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50244" w14:textId="77777777" w:rsidR="001E0590" w:rsidRDefault="001E0590" w:rsidP="00206496">
      <w:pPr>
        <w:jc w:val="center"/>
        <w:rPr>
          <w:b/>
          <w:bCs/>
        </w:rPr>
      </w:pPr>
    </w:p>
    <w:p w14:paraId="1412CB48" w14:textId="5C6C567E" w:rsidR="001E0590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 w:rsidR="001E0590">
        <w:rPr>
          <w:b/>
          <w:bCs/>
        </w:rPr>
        <w:t xml:space="preserve"> – </w:t>
      </w:r>
      <w:r w:rsidR="00206496">
        <w:rPr>
          <w:b/>
          <w:bCs/>
        </w:rPr>
        <w:t>Punjabi</w:t>
      </w:r>
    </w:p>
    <w:p w14:paraId="3FAA8EF3" w14:textId="5326FA1F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CAROUSELS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673"/>
        <w:gridCol w:w="4343"/>
      </w:tblGrid>
      <w:tr w:rsidR="001E0590" w:rsidRPr="00A37D1B" w14:paraId="21A4338C" w14:textId="77777777" w:rsidTr="001E0590">
        <w:tc>
          <w:tcPr>
            <w:tcW w:w="4673" w:type="dxa"/>
            <w:shd w:val="clear" w:color="auto" w:fill="38004C"/>
          </w:tcPr>
          <w:p w14:paraId="1E53A5B8" w14:textId="60001C68" w:rsidR="001E0590" w:rsidRPr="001E0590" w:rsidRDefault="001E0590" w:rsidP="00206496">
            <w:pPr>
              <w:jc w:val="center"/>
              <w:rPr>
                <w:b/>
                <w:bCs/>
              </w:rPr>
            </w:pPr>
            <w:r w:rsidRPr="001E0590">
              <w:rPr>
                <w:b/>
                <w:bCs/>
              </w:rPr>
              <w:t>English</w:t>
            </w:r>
          </w:p>
        </w:tc>
        <w:tc>
          <w:tcPr>
            <w:tcW w:w="4343" w:type="dxa"/>
            <w:shd w:val="clear" w:color="auto" w:fill="38004C"/>
          </w:tcPr>
          <w:p w14:paraId="0A094B8E" w14:textId="24176505" w:rsidR="001E0590" w:rsidRPr="001E0590" w:rsidRDefault="00206496" w:rsidP="00206496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Punjabi</w:t>
            </w:r>
          </w:p>
        </w:tc>
      </w:tr>
      <w:tr w:rsidR="00206496" w:rsidRPr="00A37D1B" w14:paraId="512E5BE0" w14:textId="2FCBB383" w:rsidTr="00EE50BC">
        <w:tc>
          <w:tcPr>
            <w:tcW w:w="4673" w:type="dxa"/>
          </w:tcPr>
          <w:p w14:paraId="15D6169E" w14:textId="77777777" w:rsidR="00206496" w:rsidRPr="00A37D1B" w:rsidRDefault="00206496" w:rsidP="00206496">
            <w:r w:rsidRPr="00A37D1B">
              <w:t>Extreme heat can be dangerous. Here’s how to protect yourself and others.</w:t>
            </w:r>
          </w:p>
        </w:tc>
        <w:tc>
          <w:tcPr>
            <w:tcW w:w="4343" w:type="dxa"/>
          </w:tcPr>
          <w:p w14:paraId="09F169E2" w14:textId="26827694" w:rsidR="00206496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ਬਹੁਤ ਜ਼ਿਆਦਾ ਗਰਮੀ ਖ਼ਤਰਨਾਕ ਹੋ ਸਕਦੀ ਹੈ। ਇੱਥੇ ਦੱਸਿਆ ਗਿਆ ਹੈ ਕਿ ਆਪਣੇ ਆਪ ਨੂੰ ਅਤੇ ਦੂਜਿਆਂ ਨੂੰ ਕਿਵੇਂ ਸੁਰੱਖਿਅਤ ਰੱਖਣਾ ਹੈ।</w:t>
            </w:r>
          </w:p>
        </w:tc>
      </w:tr>
      <w:tr w:rsidR="00206496" w:rsidRPr="00A37D1B" w14:paraId="3D67DF1F" w14:textId="3FC9A18E" w:rsidTr="00EE50BC">
        <w:tc>
          <w:tcPr>
            <w:tcW w:w="4673" w:type="dxa"/>
          </w:tcPr>
          <w:p w14:paraId="7A878E37" w14:textId="77777777" w:rsidR="00206496" w:rsidRPr="00A37D1B" w:rsidRDefault="00206496" w:rsidP="00206496">
            <w:r w:rsidRPr="00A37D1B">
              <w:t>Stay safe and keep cool</w:t>
            </w:r>
          </w:p>
        </w:tc>
        <w:tc>
          <w:tcPr>
            <w:tcW w:w="4343" w:type="dxa"/>
          </w:tcPr>
          <w:p w14:paraId="4478FF61" w14:textId="3C07DB72" w:rsidR="00206496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ਸੁਰੱਖਿਅਤ ਰਹੋ ਅਤੇ ਠੰਢੇ ਰਹੋ</w:t>
            </w:r>
          </w:p>
        </w:tc>
      </w:tr>
    </w:tbl>
    <w:p w14:paraId="0D49C268" w14:textId="77777777" w:rsidR="002C474A" w:rsidRPr="00A37D1B" w:rsidRDefault="002C474A" w:rsidP="00206496"/>
    <w:p w14:paraId="4B560A1E" w14:textId="55ADECF4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STATICS</w:t>
      </w:r>
    </w:p>
    <w:p w14:paraId="267ADFC1" w14:textId="7473F0B4" w:rsidR="002D0F5D" w:rsidRDefault="002D0F5D" w:rsidP="00206496">
      <w:pPr>
        <w:jc w:val="center"/>
      </w:pPr>
      <w:r>
        <w:t>GENERAL</w:t>
      </w:r>
      <w:r w:rsidR="00F01B5A">
        <w:t xml:space="preserve">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D0F5D" w:rsidRPr="00133248" w14:paraId="5C5EDCE1" w14:textId="77777777" w:rsidTr="00C10372">
        <w:tc>
          <w:tcPr>
            <w:tcW w:w="4508" w:type="dxa"/>
          </w:tcPr>
          <w:p w14:paraId="5247E76E" w14:textId="77777777" w:rsidR="002D0F5D" w:rsidRPr="00133248" w:rsidRDefault="002D0F5D" w:rsidP="00C10372">
            <w:r w:rsidRPr="00133248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2B865B07" w14:textId="77777777" w:rsidR="002D0F5D" w:rsidRPr="00133248" w:rsidRDefault="002D0F5D" w:rsidP="00C10372">
            <w:pPr>
              <w:rPr>
                <w:rFonts w:ascii="Nirmala UI" w:hAnsi="Nirmala UI" w:cs="Nirmala UI"/>
              </w:rPr>
            </w:pPr>
            <w:r w:rsidRPr="00133248">
              <w:rPr>
                <w:rFonts w:ascii="Nirmala UI" w:hAnsi="Nirmala UI" w:cs="Nirmala UI"/>
                <w:lang w:val="pa"/>
              </w:rPr>
              <w:t>ਅਤਿ ਗਰਮੀ ਵਾਲੇ ਦਿਨ ਲਗਾਤਾਰ ਵੱਧ ਰਹੇ ਹਨ ਅਤੇ ਹੋਰ ਗਰਮ ਹੁੰਦੇ ਜਾ ਰਹੇ ਹਨ, ਪਰ ਤੁਸੀਂ ਸੁਰੱਖਿਅਤ ਰਹਿਣ ਲਈ ਇਹ ਕੁੱਝ ਕਦਮ ਉਠਾਅ ਸਕਦੇ ਹੋ।</w:t>
            </w:r>
          </w:p>
        </w:tc>
      </w:tr>
    </w:tbl>
    <w:p w14:paraId="7A06487A" w14:textId="77777777" w:rsidR="002D0F5D" w:rsidRDefault="002D0F5D" w:rsidP="00206496">
      <w:pPr>
        <w:jc w:val="center"/>
      </w:pPr>
    </w:p>
    <w:p w14:paraId="1173DB8D" w14:textId="3B8633B8" w:rsidR="002C474A" w:rsidRPr="001E0590" w:rsidRDefault="00000000" w:rsidP="00206496">
      <w:pPr>
        <w:jc w:val="center"/>
      </w:pPr>
      <w:r w:rsidRPr="001E0590">
        <w:t>AGED 65+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206496" w:rsidRPr="00A37D1B" w14:paraId="4C41CDED" w14:textId="0D76F575" w:rsidTr="00EE50BC">
        <w:tc>
          <w:tcPr>
            <w:tcW w:w="4821" w:type="dxa"/>
          </w:tcPr>
          <w:p w14:paraId="4236D2CD" w14:textId="77777777" w:rsidR="00206496" w:rsidRPr="00A37D1B" w:rsidRDefault="00206496" w:rsidP="00206496">
            <w:r w:rsidRPr="00A37D1B">
              <w:t>Heatwaves are serious. Here’s how to stay cool and safe this summer.</w:t>
            </w:r>
          </w:p>
        </w:tc>
        <w:tc>
          <w:tcPr>
            <w:tcW w:w="4195" w:type="dxa"/>
          </w:tcPr>
          <w:p w14:paraId="4CCE4F34" w14:textId="2E3D5B9F" w:rsidR="00206496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ਗਰਮੀ ਦੀਆਂ ਲਹਿਰਾਂ ਗੰਭੀਰ ਹੁੰਦੀਆਂ ਹਨ। ਇੱਥੇ ਦੱਸਿਆ ਗਿਆ ਹੈ ਕਿ ਇਸ ਗਰਮੀ ਦੇ ਮੌਸਮ ਵਿੱਚ ਠੰਢਾ ਅਤੇ ਸੁਰੱਖਿਅਤ ਕਿਵੇਂ ਰਹਿਣਾ ਹੈ।</w:t>
            </w:r>
          </w:p>
        </w:tc>
      </w:tr>
      <w:tr w:rsidR="008E1612" w:rsidRPr="00A37D1B" w14:paraId="10122CAF" w14:textId="23878BBA" w:rsidTr="00EE50BC">
        <w:tc>
          <w:tcPr>
            <w:tcW w:w="4821" w:type="dxa"/>
          </w:tcPr>
          <w:p w14:paraId="1385D391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195" w:type="dxa"/>
          </w:tcPr>
          <w:p w14:paraId="125AC695" w14:textId="1F7819E2" w:rsidR="00EE50BC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ਸੁਰੱਖਿਅਤ ਰਹੋ ਅਤੇ ਠੰਢੇ ਰਹੋ</w:t>
            </w:r>
          </w:p>
        </w:tc>
      </w:tr>
    </w:tbl>
    <w:p w14:paraId="30D5CAD5" w14:textId="77777777" w:rsidR="00EE50BC" w:rsidRPr="00A37D1B" w:rsidRDefault="00EE50BC" w:rsidP="00206496">
      <w:pPr>
        <w:jc w:val="center"/>
      </w:pPr>
    </w:p>
    <w:p w14:paraId="23C37D34" w14:textId="2ED808C9" w:rsidR="002C474A" w:rsidRPr="001E0590" w:rsidRDefault="00000000" w:rsidP="00206496">
      <w:pPr>
        <w:jc w:val="center"/>
      </w:pPr>
      <w:r w:rsidRPr="001E0590">
        <w:t>BABIES &amp; CHILDREN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206496" w:rsidRPr="00A37D1B" w14:paraId="4722DB33" w14:textId="2FE2FEC0" w:rsidTr="00EE50BC">
        <w:tc>
          <w:tcPr>
            <w:tcW w:w="4821" w:type="dxa"/>
          </w:tcPr>
          <w:p w14:paraId="5EF3B991" w14:textId="77777777" w:rsidR="00206496" w:rsidRPr="00A37D1B" w:rsidRDefault="00206496" w:rsidP="00206496">
            <w:r w:rsidRPr="00A37D1B">
              <w:t>Heatwaves can be serious for children. Here are ways to keep them cool and safe.</w:t>
            </w:r>
          </w:p>
        </w:tc>
        <w:tc>
          <w:tcPr>
            <w:tcW w:w="4195" w:type="dxa"/>
          </w:tcPr>
          <w:p w14:paraId="35B5332E" w14:textId="7FAF2012" w:rsidR="00206496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ਗਰਮੀ ਦੀਆਂ ਲਹਿਰਾਂ ਬੱਚਿਆਂ ਲਈ ਖ਼ਤਰਨਾਕ ਹੋ ਸਕਦੀਆਂ ਹਨ। ਇੱਥੇ ਉਨ੍ਹਾਂ ਨੂੰ ਠੰਢਾ ਅਤੇ ਸੁਰੱਖਿਅਤ ਰੱਖਣ ਦੇ ਤਰੀਕੇ ਦੱਸੇ ਗਏ ਹਨ।</w:t>
            </w:r>
          </w:p>
        </w:tc>
      </w:tr>
      <w:tr w:rsidR="008E1612" w:rsidRPr="00A37D1B" w14:paraId="7550D7B5" w14:textId="55489E4C" w:rsidTr="00EE50BC">
        <w:trPr>
          <w:trHeight w:val="319"/>
        </w:trPr>
        <w:tc>
          <w:tcPr>
            <w:tcW w:w="4821" w:type="dxa"/>
          </w:tcPr>
          <w:p w14:paraId="1F40001B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195" w:type="dxa"/>
          </w:tcPr>
          <w:p w14:paraId="5C9C58D8" w14:textId="0F32CE02" w:rsidR="00EE50BC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ਸੁਰੱਖਿਅਤ ਰਹੋ ਅਤੇ ਠੰਢੇ ਰਹੋ</w:t>
            </w:r>
          </w:p>
        </w:tc>
      </w:tr>
    </w:tbl>
    <w:p w14:paraId="78E4BC9B" w14:textId="77777777" w:rsidR="002C474A" w:rsidRPr="00A37D1B" w:rsidRDefault="002C474A" w:rsidP="00206496"/>
    <w:p w14:paraId="62F6479E" w14:textId="5ED573CC" w:rsidR="002C474A" w:rsidRPr="001E0590" w:rsidRDefault="00000000" w:rsidP="00206496">
      <w:pPr>
        <w:jc w:val="center"/>
      </w:pPr>
      <w:r w:rsidRPr="001E0590">
        <w:t>CHRONIC HEALTH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0"/>
        <w:gridCol w:w="4286"/>
      </w:tblGrid>
      <w:tr w:rsidR="00206496" w:rsidRPr="00A37D1B" w14:paraId="561F1601" w14:textId="49C382C7" w:rsidTr="00EE50BC">
        <w:tc>
          <w:tcPr>
            <w:tcW w:w="4730" w:type="dxa"/>
          </w:tcPr>
          <w:p w14:paraId="5180D2AD" w14:textId="77777777" w:rsidR="00206496" w:rsidRPr="00A37D1B" w:rsidRDefault="00206496" w:rsidP="00206496">
            <w:r w:rsidRPr="00A37D1B">
              <w:t>Hot days can take a toll. Here’s how to manage your health in the heat.</w:t>
            </w:r>
          </w:p>
        </w:tc>
        <w:tc>
          <w:tcPr>
            <w:tcW w:w="4286" w:type="dxa"/>
          </w:tcPr>
          <w:p w14:paraId="09510685" w14:textId="5E6E0AB9" w:rsidR="00206496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ਗਰਮ ਦਿਨ ਸਿਹਤ ਨੂੰ ਨੁਕਸਾਨ ਪਹੁੰਚਾ ਸਕਦੇ ਹਨ। ਇੱਥੇ ਦੱਸਿਆ ਗਿਆ ਹੈ ਕਿ ਗਰਮੀ ਵਿੱਚ ਆਪਣੀ ਸਿਹਤ ਦਾ ਪ੍ਰਬੰਧਨ ਕਿਵੇਂ ਕਰਨਾ ਹੈ।</w:t>
            </w:r>
          </w:p>
        </w:tc>
      </w:tr>
      <w:tr w:rsidR="008E1612" w:rsidRPr="00A37D1B" w14:paraId="5C61F54C" w14:textId="0F0872DB" w:rsidTr="00EE50BC">
        <w:tc>
          <w:tcPr>
            <w:tcW w:w="4730" w:type="dxa"/>
          </w:tcPr>
          <w:p w14:paraId="019C186E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286" w:type="dxa"/>
          </w:tcPr>
          <w:p w14:paraId="6B72DF58" w14:textId="1CD482D0" w:rsidR="00EE50BC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ਸੁਰੱਖਿਅਤ ਰਹੋ ਅਤੇ ਠੰਢੇ ਰਹੋ</w:t>
            </w:r>
          </w:p>
        </w:tc>
      </w:tr>
    </w:tbl>
    <w:p w14:paraId="7BF1499B" w14:textId="77777777" w:rsidR="00EE50BC" w:rsidRPr="00A37D1B" w:rsidRDefault="00EE50BC" w:rsidP="00206496"/>
    <w:p w14:paraId="054C334C" w14:textId="68A0CD4F" w:rsidR="002C474A" w:rsidRPr="001E0590" w:rsidRDefault="00000000" w:rsidP="00206496">
      <w:pPr>
        <w:jc w:val="center"/>
      </w:pPr>
      <w:r w:rsidRPr="001E0590">
        <w:t>LIMITED WAYS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3"/>
        <w:gridCol w:w="4283"/>
      </w:tblGrid>
      <w:tr w:rsidR="008E1612" w:rsidRPr="00A37D1B" w14:paraId="528AD009" w14:textId="7E34C9E7" w:rsidTr="00EE50BC">
        <w:tc>
          <w:tcPr>
            <w:tcW w:w="4733" w:type="dxa"/>
          </w:tcPr>
          <w:p w14:paraId="6008F423" w14:textId="77777777" w:rsidR="00EE50BC" w:rsidRPr="00A37D1B" w:rsidRDefault="00000000" w:rsidP="00206496">
            <w:r w:rsidRPr="00A37D1B">
              <w:lastRenderedPageBreak/>
              <w:t>No air con? There are still ways to stay safe in extreme heat.</w:t>
            </w:r>
          </w:p>
        </w:tc>
        <w:tc>
          <w:tcPr>
            <w:tcW w:w="4283" w:type="dxa"/>
          </w:tcPr>
          <w:p w14:paraId="1C662B21" w14:textId="11635F98" w:rsidR="00EE50BC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ਕੀ ਏਅਰ ਕੰਡੀਸ਼ਨਰ ਨਹੀਂ ਹੈ? ਤਾਂ ਵੀ ਬਹੁਤ ਜ਼ਿਆਦਾ ਗਰਮੀ ਵਿੱਚ ਸੁਰੱਖਿਅਤ ਰਹਿਣ ਦੇ ਤਰੀਕੇ ਮੌਜ਼ੂਦ ਹਨ।</w:t>
            </w:r>
          </w:p>
        </w:tc>
      </w:tr>
      <w:tr w:rsidR="008E1612" w:rsidRPr="00A37D1B" w14:paraId="056CF9F1" w14:textId="13B9ED3C" w:rsidTr="00EE50BC">
        <w:tc>
          <w:tcPr>
            <w:tcW w:w="4733" w:type="dxa"/>
          </w:tcPr>
          <w:p w14:paraId="325BC3A2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283" w:type="dxa"/>
          </w:tcPr>
          <w:p w14:paraId="5FA2E7E4" w14:textId="3359E309" w:rsidR="00EE50BC" w:rsidRPr="001E0590" w:rsidRDefault="00206496" w:rsidP="00206496">
            <w:pPr>
              <w:rPr>
                <w:rFonts w:ascii="Dubai" w:hAnsi="Dubai" w:cs="Dubai"/>
              </w:rPr>
            </w:pPr>
            <w:r w:rsidRPr="00EE50BC">
              <w:rPr>
                <w:lang w:val="pa"/>
              </w:rPr>
              <w:t>ਸੁਰੱਖਿਅਤ ਰਹੋ ਅਤੇ ਠੰਢੇ ਰਹੋ</w:t>
            </w:r>
          </w:p>
        </w:tc>
      </w:tr>
    </w:tbl>
    <w:p w14:paraId="68D69674" w14:textId="264C5174" w:rsidR="002C474A" w:rsidRDefault="002C474A" w:rsidP="00206496">
      <w:pPr>
        <w:jc w:val="center"/>
      </w:pPr>
    </w:p>
    <w:sectPr w:rsidR="002C474A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16E5C" w14:textId="77777777" w:rsidR="000728CE" w:rsidRDefault="000728CE" w:rsidP="00A37D1B">
      <w:pPr>
        <w:spacing w:after="0" w:line="240" w:lineRule="auto"/>
      </w:pPr>
      <w:r>
        <w:separator/>
      </w:r>
    </w:p>
  </w:endnote>
  <w:endnote w:type="continuationSeparator" w:id="0">
    <w:p w14:paraId="4CAE14E5" w14:textId="77777777" w:rsidR="000728CE" w:rsidRDefault="000728CE" w:rsidP="00A37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23C0D" w14:textId="18174FC0" w:rsidR="002D0F5D" w:rsidRDefault="002D0F5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15B4600" wp14:editId="2B75F69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2110942585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DC2E7C" w14:textId="36F026FC" w:rsidR="002D0F5D" w:rsidRPr="002D0F5D" w:rsidRDefault="002D0F5D" w:rsidP="002D0F5D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D0F5D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5B46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41DC2E7C" w14:textId="36F026FC" w:rsidR="002D0F5D" w:rsidRPr="002D0F5D" w:rsidRDefault="002D0F5D" w:rsidP="002D0F5D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2D0F5D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A98CF" w14:textId="1791F1BB" w:rsidR="002D0F5D" w:rsidRDefault="002D0F5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4F35432" wp14:editId="37C27EC6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324863788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5448F5" w14:textId="797FD550" w:rsidR="002D0F5D" w:rsidRPr="002D0F5D" w:rsidRDefault="002D0F5D" w:rsidP="002D0F5D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D0F5D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F354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615448F5" w14:textId="797FD550" w:rsidR="002D0F5D" w:rsidRPr="002D0F5D" w:rsidRDefault="002D0F5D" w:rsidP="002D0F5D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2D0F5D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C0955" w14:textId="27DA7306" w:rsidR="002D0F5D" w:rsidRDefault="002D0F5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27B6694" wp14:editId="0AE66CE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784625587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1E35E7" w14:textId="0306BE4E" w:rsidR="002D0F5D" w:rsidRPr="002D0F5D" w:rsidRDefault="002D0F5D" w:rsidP="002D0F5D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D0F5D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7B66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551E35E7" w14:textId="0306BE4E" w:rsidR="002D0F5D" w:rsidRPr="002D0F5D" w:rsidRDefault="002D0F5D" w:rsidP="002D0F5D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2D0F5D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E2319" w14:textId="77777777" w:rsidR="000728CE" w:rsidRDefault="000728CE" w:rsidP="00A37D1B">
      <w:pPr>
        <w:spacing w:after="0" w:line="240" w:lineRule="auto"/>
      </w:pPr>
      <w:r>
        <w:separator/>
      </w:r>
    </w:p>
  </w:footnote>
  <w:footnote w:type="continuationSeparator" w:id="0">
    <w:p w14:paraId="6846736B" w14:textId="77777777" w:rsidR="000728CE" w:rsidRDefault="000728CE" w:rsidP="00A37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2D83E" w14:textId="101B4507" w:rsidR="001E0590" w:rsidRDefault="001E0590" w:rsidP="001E059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4A"/>
    <w:rsid w:val="000728CE"/>
    <w:rsid w:val="001E0590"/>
    <w:rsid w:val="00206496"/>
    <w:rsid w:val="002C474A"/>
    <w:rsid w:val="002D0C62"/>
    <w:rsid w:val="002D0F5D"/>
    <w:rsid w:val="00401EFE"/>
    <w:rsid w:val="004E57F6"/>
    <w:rsid w:val="00536C36"/>
    <w:rsid w:val="005941FE"/>
    <w:rsid w:val="00616EFF"/>
    <w:rsid w:val="008E1612"/>
    <w:rsid w:val="00955A06"/>
    <w:rsid w:val="009F0479"/>
    <w:rsid w:val="00A37D1B"/>
    <w:rsid w:val="00C0017B"/>
    <w:rsid w:val="00C15016"/>
    <w:rsid w:val="00D57506"/>
    <w:rsid w:val="00E10056"/>
    <w:rsid w:val="00EE50BC"/>
    <w:rsid w:val="00F0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A1B05"/>
  <w15:chartTrackingRefBased/>
  <w15:docId w15:val="{91F35003-32A5-4305-A660-4E6CBA1C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7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7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7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7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7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7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7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7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7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7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7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7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7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7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7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7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7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7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7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47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7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47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7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47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7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47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7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7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74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E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D1B"/>
  </w:style>
  <w:style w:type="paragraph" w:styleId="Footer">
    <w:name w:val="footer"/>
    <w:basedOn w:val="Normal"/>
    <w:link w:val="Foot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5360B5-EA05-41D5-8A36-595B20A8D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B59CA-4C13-4F32-BA6D-B71EB436964F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customXml/itemProps3.xml><?xml version="1.0" encoding="utf-8"?>
<ds:datastoreItem xmlns:ds="http://schemas.openxmlformats.org/officeDocument/2006/customXml" ds:itemID="{8D1F7A3C-9DBD-4B0F-8090-F741D0241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1198</Characters>
  <Application>Microsoft Office Word</Application>
  <DocSecurity>0</DocSecurity>
  <Lines>63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Johanna Battista</dc:creator>
  <cp:lastModifiedBy>Daniel Zander (Health)</cp:lastModifiedBy>
  <cp:revision>4</cp:revision>
  <dcterms:created xsi:type="dcterms:W3CDTF">2025-08-11T06:58:00Z</dcterms:created>
  <dcterms:modified xsi:type="dcterms:W3CDTF">2025-10-15T04:39:00Z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6a5f39b3,7dd26d79,4ef7d12c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2025-10-15T04:36:19Z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df1bfa7b-1c83-43a5-949b-92b5e595e5a7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